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Annexe </w:t>
      </w:r>
      <w:r>
        <w:rPr>
          <w:color w:val="FF0000"/>
          <w:sz w:val="28"/>
          <w:szCs w:val="28"/>
        </w:rPr>
        <w:t>3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Dépannage-Remorquage Véhicules légers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Département Saône et Loire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Arrêté Préfectoral n°…………………………………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 xml:space="preserve">FICHE DE DEMANDE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8968CC7">
                <wp:simplePos x="0" y="0"/>
                <wp:positionH relativeFrom="column">
                  <wp:posOffset>3018155</wp:posOffset>
                </wp:positionH>
                <wp:positionV relativeFrom="paragraph">
                  <wp:posOffset>197485</wp:posOffset>
                </wp:positionV>
                <wp:extent cx="2769235" cy="1753235"/>
                <wp:effectExtent l="0" t="0" r="13335" b="1968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760" cy="17524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t" style="position:absolute;margin-left:237.65pt;margin-top:15.55pt;width:217.95pt;height:137.95pt" wp14:anchorId="78968CC7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Cachet de l’entreprise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1) REMPLACEMENT 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  </w:t>
      </w:r>
      <w:r>
        <w:rPr/>
        <w:t xml:space="preserve">Secteur intervention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  ……………………………………………………………………</w:t>
      </w:r>
      <w:r>
        <w:rPr/>
        <w:t>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Semaine de permanence concernée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Du …………………………au 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Remplacement assuré par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708"/>
        <w:rPr>
          <w:b/>
          <w:b/>
          <w:bCs/>
        </w:rPr>
      </w:pPr>
      <w:r>
        <w:rPr/>
        <w:t>……………………………………………………………………</w:t>
      </w:r>
      <w:r>
        <w:rPr/>
        <w:t>..</w:t>
      </w:r>
      <w:r>
        <w:rPr>
          <w:b/>
          <w:bCs/>
        </w:rPr>
        <w:t xml:space="preserve"> (obligatoirement agréé par la Commission Départementale et relevant prioritairement du même secteur d’intervention)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  </w:t>
      </w:r>
      <w:r>
        <w:rPr/>
        <w:t xml:space="preserve">Numéros d’appel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708"/>
        <w:rPr>
          <w:b/>
          <w:b/>
          <w:bCs/>
        </w:rPr>
      </w:pPr>
      <w:r>
        <w:rPr/>
        <w:t>Tél. Fixe : 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708"/>
        <w:rPr/>
      </w:pPr>
      <w:r>
        <w:rPr/>
        <w:t>Tél. Mobile : ……………………………………………..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2) Demande d’information 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Semaine de permanence concernée : Du …………………………au …………………..………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Secteur intervention :     ……………………………………………………………………………..…..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Lieu de l’intervention : 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Intervention effectuée par  : …………………………………………………………………….………..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Horaire de l’intervention : 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__________________________________________________________________________________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120"/>
        <w:rPr/>
      </w:pPr>
      <w:r>
        <w:rPr/>
        <w:t xml:space="preserve">La présente Fiche doit être envoyée au CNPA Bourgogne/Franche-Comté en charge du suivi administratif de la Commission Départementale du dépannage-remorquage de Saône et Loire.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par télécopie : 03 85 39 49 97 ou par mail : </w:t>
      </w:r>
      <w:hyperlink r:id="rId2">
        <w:r>
          <w:rPr>
            <w:rStyle w:val="LienInternet"/>
          </w:rPr>
          <w:t>bfc@cnpa.fr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  <w:bCs/>
          <w:u w:val="single"/>
        </w:rPr>
        <w:t>au moins 15 jours avant</w:t>
      </w:r>
      <w:r>
        <w:rPr/>
        <w:t xml:space="preserve"> le 1</w:t>
      </w:r>
      <w:r>
        <w:rPr>
          <w:vertAlign w:val="superscript"/>
        </w:rPr>
        <w:t>er</w:t>
      </w:r>
      <w:r>
        <w:rPr/>
        <w:t xml:space="preserve"> jour du remplacement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0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4364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00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fc@cnpa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LibreOffice/5.4.7.2.M10$Windows_X86_64 LibreOffice_project/8dd9c36825e498b9b45c610823c1129a3ee183ba</Application>
  <Pages>1</Pages>
  <Words>142</Words>
  <Characters>1149</Characters>
  <CharactersWithSpaces>1364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2020-10-08T08:21:00Z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